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08" w:rsidRDefault="00846708" w:rsidP="0084670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17</w:t>
      </w:r>
    </w:p>
    <w:p w:rsidR="00846708" w:rsidRPr="003A640A" w:rsidRDefault="00846708" w:rsidP="00846708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BACILI PATOGENI</w:t>
      </w:r>
    </w:p>
    <w:p w:rsidR="00846708" w:rsidRPr="003A640A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Familia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Enterobacteriaceae</w:t>
      </w:r>
      <w:proofErr w:type="spellEnd"/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Familia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Enterobacteriaceae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familie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bacteriana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numar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mare de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de bacilli Gram-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negativi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nesporulati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mobile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imobili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care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traiesc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in 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proofErr w:type="gram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animalelor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contine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10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enterocaterii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/g). </w:t>
      </w:r>
      <w:proofErr w:type="spellStart"/>
      <w:proofErr w:type="gramStart"/>
      <w:r w:rsidRPr="003A640A">
        <w:rPr>
          <w:rFonts w:ascii="Times New Roman" w:hAnsi="Times New Roman" w:cs="Times New Roman"/>
          <w:sz w:val="24"/>
          <w:szCs w:val="24"/>
          <w:lang w:val="en-GB"/>
        </w:rPr>
        <w:t>unele</w:t>
      </w:r>
      <w:proofErr w:type="spellEnd"/>
      <w:proofErr w:type="gram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aceste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de ex. Escherichia coli,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fac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parte din flora normal a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intestinului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doar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anumite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Altele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Salmonella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typhi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Shigella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3A640A"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gramEnd"/>
      <w:r w:rsidRPr="003A640A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spellEnd"/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Enterobacteriile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gasesc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in mod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obisnuit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aer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apa</w:t>
      </w:r>
      <w:proofErr w:type="spellEnd"/>
      <w:proofErr w:type="gram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sol,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plante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eliminate de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oameni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Familia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multe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genuri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importante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fiind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Escherichia,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Shigella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Salmonella,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Klebsiella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Proteus.</w:t>
      </w:r>
    </w:p>
    <w:p w:rsidR="00846708" w:rsidRPr="003A640A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Clasificarea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enterobacteriilor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functie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capacitatea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fermentare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 </w:t>
      </w: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lactozei</w:t>
      </w:r>
      <w:proofErr w:type="spellEnd"/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Enterobacterii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patogene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lactozo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>-negative: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Salmonella 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Shigella</w:t>
      </w:r>
      <w:proofErr w:type="spellEnd"/>
    </w:p>
    <w:p w:rsidR="00846708" w:rsidRPr="003A640A" w:rsidRDefault="00846708" w:rsidP="0084670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Enterobacterii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conditionat-patogene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nepatogene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46708" w:rsidRDefault="00846708" w:rsidP="0084670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lactozo-pozitive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Escherichia,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Klebseilla</w:t>
      </w:r>
      <w:proofErr w:type="spellEnd"/>
    </w:p>
    <w:p w:rsidR="00846708" w:rsidRDefault="00846708" w:rsidP="0084670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b).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lactozo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-negative: Proteus</w:t>
      </w:r>
    </w:p>
    <w:p w:rsidR="00846708" w:rsidRPr="003A640A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>Genul</w:t>
      </w:r>
      <w:proofErr w:type="spellEnd"/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Escherichia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Escherichia coli –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Gram-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negativ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nesporulat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aerob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facultative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anaerob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saprofit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tubului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digestive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omului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animalelor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eliminate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odata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Populeaza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uman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nastere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principalul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reprezentant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florei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normale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inhibarea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dezvoltarii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florei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proteolitice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participarea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sintetizarea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vitamin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grupul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vitaminei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Rezistenta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factori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fizici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chimici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E. coli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distrus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expunerea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60 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50-60 de minute.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sensibil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actiunea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dezinfectantelor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cloramina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formol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etc</w:t>
      </w:r>
      <w:proofErr w:type="spell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Patogenitate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Exista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serotipuri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enteropatogenecare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randul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nou-nascutilor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maternitati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Sursa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Este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reprezentata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bolnavi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purtatorii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colibacili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patogeni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Patrunderea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organism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digestiva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punct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clinic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90%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totalul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Gastroenterite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Peritonita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Meningita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Endocardite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urogenitale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Tulpinile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produc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boli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E. coli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enteropatogen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produce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epidemii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spitale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nou-nascuti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clinic,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caracterizeaza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crampe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E. coli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enteroinvaziv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produce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asemanatoare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dizenteriei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febra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colicative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mucus,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numeroase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leucocite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E. coli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enterotoxigen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produce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asemanatoare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holerei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turistilor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turisti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categorii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procurate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comertul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stradal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Clinic,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colicaive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E. coli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enterohemoragic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produce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hemoragica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; clinic: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hemoragii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dureri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intense,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afebrile.</w:t>
      </w:r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Diagnosticul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germenului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patologice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materii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fecale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sange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Pr="003A640A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3A640A">
        <w:rPr>
          <w:rFonts w:ascii="Times New Roman" w:hAnsi="Times New Roman" w:cs="Times New Roman"/>
          <w:sz w:val="24"/>
          <w:szCs w:val="24"/>
          <w:lang w:val="en-GB"/>
        </w:rPr>
        <w:t>Tratament</w:t>
      </w:r>
      <w:proofErr w:type="spellEnd"/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774A1D"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 w:rsidRPr="00774A1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774A1D"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 w:rsidRPr="00774A1D">
        <w:rPr>
          <w:rFonts w:ascii="Times New Roman" w:hAnsi="Times New Roman" w:cs="Times New Roman"/>
          <w:sz w:val="24"/>
          <w:szCs w:val="24"/>
          <w:lang w:val="en-GB"/>
        </w:rPr>
        <w:t xml:space="preserve"> se face conform </w:t>
      </w:r>
      <w:proofErr w:type="spellStart"/>
      <w:r w:rsidRPr="00774A1D">
        <w:rPr>
          <w:rFonts w:ascii="Times New Roman" w:hAnsi="Times New Roman" w:cs="Times New Roman"/>
          <w:sz w:val="24"/>
          <w:szCs w:val="24"/>
          <w:lang w:val="en-GB"/>
        </w:rPr>
        <w:t>antibiogramei</w:t>
      </w:r>
      <w:proofErr w:type="spellEnd"/>
      <w:r w:rsidRPr="00774A1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Default="00846708" w:rsidP="0084670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846708" w:rsidRDefault="00846708" w:rsidP="0084670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846708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846708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GENUL KLEBSIELLA</w:t>
      </w:r>
    </w:p>
    <w:p w:rsidR="00846708" w:rsidRPr="003A640A" w:rsidRDefault="00846708" w:rsidP="0084670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BA5024"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 w:rsidRPr="00BA502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bacilli Gram-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negativi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lactozo-pozitivi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imobili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nesporulati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incapsulati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PATOGENITATE.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Klebsiella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pneumonia-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important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reprezentant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Klebsiella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tractul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respirator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intestinul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gros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aproximativ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50%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populatie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Este incriminate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etiologia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uinare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enterocolite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pneumonii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bronsite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pleurezii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septicemii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meningita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peritonite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tesuturilor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plaga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846708" w:rsidRDefault="00846708" w:rsidP="0084670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copii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nou-nascuti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Klebseilla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implicate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nosocomiale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Diagnostic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laborator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izolarea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identificarea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germenilor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diferite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patologice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: sputa,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LCR,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secretii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purulente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etc.</w:t>
      </w:r>
    </w:p>
    <w:p w:rsidR="00846708" w:rsidRDefault="00846708" w:rsidP="00846708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Tratamentul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cuprinde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antibiotic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larg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rezultatele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antibiogramei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EA706C" w:rsidRDefault="00846708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92"/>
    <w:rsid w:val="00433B92"/>
    <w:rsid w:val="00846708"/>
    <w:rsid w:val="009B6436"/>
    <w:rsid w:val="00A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7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7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7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2015-02-27T13:43:00Z</dcterms:created>
  <dcterms:modified xsi:type="dcterms:W3CDTF">2015-02-27T13:43:00Z</dcterms:modified>
</cp:coreProperties>
</file>